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2AEF">
      <w:pPr>
        <w:widowControl/>
        <w:jc w:val="center"/>
        <w:rPr>
          <w:rFonts w:hint="default" w:eastAsia="仿宋_GB2312"/>
          <w:b/>
          <w:sz w:val="24"/>
          <w:szCs w:val="24"/>
        </w:rPr>
      </w:pPr>
      <w:r>
        <w:rPr>
          <w:rFonts w:hAnsi="华文中宋" w:eastAsia="华文中宋"/>
          <w:b/>
          <w:bCs/>
          <w:sz w:val="36"/>
          <w:szCs w:val="36"/>
        </w:rPr>
        <w:t>优秀易班辅导员</w:t>
      </w:r>
      <w:r>
        <w:rPr>
          <w:rFonts w:eastAsia="华文中宋"/>
          <w:b/>
          <w:kern w:val="0"/>
          <w:sz w:val="36"/>
          <w:szCs w:val="44"/>
        </w:rPr>
        <w:t>评审材料表</w:t>
      </w:r>
      <w:bookmarkStart w:id="0" w:name="_GoBack"/>
      <w:bookmarkEnd w:id="0"/>
    </w:p>
    <w:p w14:paraId="610C0265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10"/>
        <w:gridCol w:w="1985"/>
        <w:gridCol w:w="1838"/>
      </w:tblGrid>
      <w:tr w14:paraId="5414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BC5D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学校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CEF9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2617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辅导员姓名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AF20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7145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A179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联络人姓名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4455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1AB2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472D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5BEF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6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332817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3CBD4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“主要工作介绍”限1000字以内，遴选后用于专题内容展示。</w:t>
            </w:r>
          </w:p>
          <w:p w14:paraId="2D16389E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63B6CFD6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1.个人易班事迹及成效（侧重辅导员本人）；</w:t>
            </w:r>
          </w:p>
          <w:p w14:paraId="3FEED81F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2.工作创新点（如形成特色校院互动、思想引导工作成效）；</w:t>
            </w:r>
          </w:p>
          <w:p w14:paraId="33508AB7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3.主题活动举办情况（组织学院或班级开展线上、线下易班主题活动，需体现活动介绍、图片、活动数据）；</w:t>
            </w:r>
          </w:p>
          <w:p w14:paraId="09904629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4.学院或班级微社区建设情况；</w:t>
            </w:r>
          </w:p>
          <w:p w14:paraId="429F1AD6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5.其他。</w:t>
            </w:r>
          </w:p>
        </w:tc>
      </w:tr>
      <w:tr w14:paraId="689D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4530C6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27055">
            <w:pPr>
              <w:spacing w:before="240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图片像素不低于1280x800，支持jpg、jpeg、png格式，可为个人照。</w:t>
            </w:r>
          </w:p>
        </w:tc>
      </w:tr>
    </w:tbl>
    <w:p w14:paraId="31EE0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74A7"/>
    <w:rsid w:val="023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2025-03-07T02:00:00Z</dcterms:created>
  <dc:creator>彡臼</dc:creator>
  <cp:lastModifiedBy>彡臼</cp:lastModifiedBy>
  <dcterms:modified xsi:type="dcterms:W3CDTF">2025-03-07T02:01:03Z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F8EA4D4D56B646D6BD2D5BD3CC0C8656_11</vt:lpwstr>
  </property>
  <property fmtid="{D5CDD505-2E9C-101B-9397-08002B2CF9AE}" pid="4" name="KSOTemplateDocerSaveRecord">
    <vt:lpwstr>eyJoZGlkIjoiZjNlODBlNWZlNzExOWQyYTNlZjc4NTI4N2U4ZmQwNmUiLCJ1c2VySWQiOiIxMTQ1MTk1MDY3In0=</vt:lpwstr>
  </property>
</Properties>
</file>